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David Bloss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davidbloss.dev@gmail.com |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PROFILE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—————————————————————————————————————————————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Senior Software Engineer with over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9 years of experience across Platform, DevOps, and Software Engineering roles. Designer/builder of developer productivity tools, cloud infrastructure, and org-wide collaboration.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—————————————————————————————————————————————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6"/>
        </w:numPr>
        <w:tabs>
          <w:tab w:val="right" w:leader="none" w:pos="1071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 |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Python | Bash | JavaScript | TypeScript | HCL | Lua | GraphQL | PostgreSQL | MySQL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6"/>
        </w:numPr>
        <w:tabs>
          <w:tab w:val="right" w:leader="none" w:pos="1071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AWS | Docker | Kubernetes | Terraform | Github CI | Gitlab CI | FluxCD | Helm | DataDog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6"/>
        </w:numPr>
        <w:tabs>
          <w:tab w:val="right" w:leader="none" w:pos="10710"/>
        </w:tabs>
        <w:spacing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Cloud Architecture | Distributed Systems | Alerting Systems | GitOps | Public Speaking</w:t>
      </w:r>
    </w:p>
    <w:p w:rsidR="00000000" w:rsidDel="00000000" w:rsidP="00000000" w:rsidRDefault="00000000" w:rsidRPr="00000000" w14:paraId="0000000C">
      <w:pPr>
        <w:widowControl w:val="0"/>
        <w:tabs>
          <w:tab w:val="right" w:leader="none" w:pos="10710"/>
        </w:tabs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—————————————————————————————————————————————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right" w:leader="none" w:pos="1071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Senior Software Engineer, Platform Team - OpsLevel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Toronto, 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Jul 2023 - Jan 2025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right" w:leader="none" w:pos="10710"/>
        </w:tabs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Led Platform Team in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 upgrade/rewrite of Terraform provider by writing flagship Go code that served as a guide for junior devs; upgraded provider boosted customer adoption by 65% and Q2 sales by 30%.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tabs>
          <w:tab w:val="right" w:leader="none" w:pos="10710"/>
        </w:tabs>
        <w:ind w:left="360" w:hanging="360"/>
        <w:rPr>
          <w:rFonts w:ascii="Times New Roman" w:cs="Times New Roman" w:eastAsia="Times New Roman" w:hAnsi="Times New Roman"/>
          <w:color w:val="262626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Automated Go API client development by writing self-generating code, saving over 100 dev work hours.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right" w:leader="none" w:pos="10710"/>
        </w:tabs>
        <w:ind w:left="360" w:hanging="360"/>
        <w:rPr>
          <w:rFonts w:ascii="Times New Roman" w:cs="Times New Roman" w:eastAsia="Times New Roman" w:hAnsi="Times New Roman"/>
          <w:color w:val="262626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Performed 15 Kubernetes cluster upgrades while automating the process, reducing AWS EC2 costs by 15%.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right" w:leader="none" w:pos="10710"/>
        </w:tabs>
        <w:ind w:left="360" w:hanging="360"/>
        <w:rPr>
          <w:rFonts w:ascii="Times New Roman" w:cs="Times New Roman" w:eastAsia="Times New Roman" w:hAnsi="Times New Roman"/>
          <w:color w:val="262626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Built first AWS single-tenant via Terraform and Kubernetes, novel business offering shipped in 2 weeks.</w:t>
      </w:r>
    </w:p>
    <w:p w:rsidR="00000000" w:rsidDel="00000000" w:rsidP="00000000" w:rsidRDefault="00000000" w:rsidRPr="00000000" w14:paraId="00000013">
      <w:pPr>
        <w:widowControl w:val="0"/>
        <w:tabs>
          <w:tab w:val="right" w:leader="none" w:pos="1071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Software Engineer, Developer Productivity - dbt Labs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Philadelphia, PA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Nov 2022 - May 2023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5"/>
        </w:numPr>
        <w:tabs>
          <w:tab w:val="right" w:leader="none" w:pos="1071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Spearheaded deployment pipeline optimization effort by refactoring internal Github Action responsible for deploying an array of microservices; saving 10 minutes per deployment and 83% faster time-to-delivery.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5"/>
        </w:numPr>
        <w:tabs>
          <w:tab w:val="right" w:leader="none" w:pos="10710"/>
        </w:tabs>
        <w:ind w:left="3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Engineered Go CLI program to s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tandardize tool versioning, boosted productivity of 12+ product dev teams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5"/>
        </w:numPr>
        <w:tabs>
          <w:tab w:val="right" w:leader="none" w:pos="10710"/>
        </w:tabs>
        <w:ind w:left="3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pgraded Github CI dependencies of 400+ repos in 48 hours, meeting the Node 12 end-of-support deadline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widowControl w:val="0"/>
        <w:tabs>
          <w:tab w:val="right" w:leader="none" w:pos="1071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Software Engineer - Lawrence Livermore National Laboratory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Livermore, 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May 2018 - Nov 2022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4"/>
        </w:numPr>
        <w:tabs>
          <w:tab w:val="right" w:leader="none" w:pos="1071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Initiated lab-wide Python upgrades ahead of Python 2.7 end-of-life deadline by upgrading critical workflow programs, documenting the process, and delivering two technical talks to the lab's 100+ engineers/scientists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4"/>
        </w:numPr>
        <w:tabs>
          <w:tab w:val="right" w:leader="none" w:pos="10710"/>
        </w:tabs>
        <w:ind w:left="360" w:hanging="360"/>
        <w:rPr>
          <w:rFonts w:ascii="Times New Roman" w:cs="Times New Roman" w:eastAsia="Times New Roman" w:hAnsi="Times New Roman"/>
          <w:color w:val="262626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Developed a Python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 script to convert over 15 years of unstructured physics data into visualized metrics that compared compiler performance, these insights led to optimized simulations with runtimes reduced by 20%.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right" w:leader="none" w:pos="1071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Software Engineer - Workday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Pleasanton, 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Jul 2015 - May 2018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tabs>
          <w:tab w:val="right" w:leader="none" w:pos="10800"/>
          <w:tab w:val="right" w:leader="none" w:pos="10710"/>
        </w:tabs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eveloped Drupal/MySQL script to migrate 2.5M database records during major web framework upgrade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tabs>
          <w:tab w:val="right" w:leader="none" w:pos="10800"/>
          <w:tab w:val="right" w:leader="none" w:pos="10710"/>
        </w:tabs>
        <w:ind w:left="3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4"/>
          <w:szCs w:val="24"/>
          <w:rtl w:val="0"/>
        </w:rPr>
        <w:t xml:space="preserve">xpedited PHPUnit test development via templating engine, generated code resulted in 30% faster releases.</w:t>
      </w:r>
    </w:p>
    <w:p w:rsidR="00000000" w:rsidDel="00000000" w:rsidP="00000000" w:rsidRDefault="00000000" w:rsidRPr="00000000" w14:paraId="0000001D">
      <w:pPr>
        <w:widowControl w:val="0"/>
        <w:tabs>
          <w:tab w:val="right" w:leader="none" w:pos="10800"/>
          <w:tab w:val="right" w:leader="none" w:pos="10710"/>
        </w:tabs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—————————————————————————————————————————————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right" w:leader="none" w:pos="1071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California State University, East Bay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Hayward, CA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Jun 2015</w:t>
      </w:r>
    </w:p>
    <w:p w:rsidR="00000000" w:rsidDel="00000000" w:rsidP="00000000" w:rsidRDefault="00000000" w:rsidRPr="00000000" w14:paraId="00000020">
      <w:pPr>
        <w:widowControl w:val="0"/>
        <w:tabs>
          <w:tab w:val="right" w:leader="none" w:pos="10710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B.S. Computer Science and Applied Mathematics</w:t>
      </w:r>
    </w:p>
    <w:p w:rsidR="00000000" w:rsidDel="00000000" w:rsidP="00000000" w:rsidRDefault="00000000" w:rsidRPr="00000000" w14:paraId="00000021">
      <w:pPr>
        <w:widowControl w:val="0"/>
        <w:tabs>
          <w:tab w:val="right" w:leader="none" w:pos="1071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PROJECTS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—————————————————————————————————————————————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right" w:leader="none" w:pos="10800"/>
          <w:tab w:val="right" w:leader="none" w:pos="1071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EasyEPR, iOS app</w:t>
        <w:tab/>
        <w:t xml:space="preserve">Feb 2017 - Dec 2023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3"/>
        </w:numPr>
        <w:tabs>
          <w:tab w:val="right" w:leader="none" w:pos="10800"/>
          <w:tab w:val="right" w:leader="none" w:pos="1071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Created the de facto mobile app that helped U.S. Air Force members write career building promotion forms.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inkedin.com/in/davidbloss" TargetMode="External"/><Relationship Id="rId7" Type="http://schemas.openxmlformats.org/officeDocument/2006/relationships/hyperlink" Target="https://github.com/davidblo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